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955A6">
      <w:pPr>
        <w:pStyle w:val="2"/>
        <w:spacing w:before="240" w:after="240" w:line="240" w:lineRule="auto"/>
        <w:jc w:val="center"/>
        <w:rPr>
          <w:rFonts w:hint="eastAsia" w:ascii="宋体" w:hAnsi="宋体" w:eastAsia="宋体" w:cs="宋体"/>
          <w:b w:val="0"/>
          <w:bCs w:val="0"/>
          <w:color w:val="auto"/>
          <w:sz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32"/>
          <w:lang w:val="en-US"/>
        </w:rPr>
        <w:t>沈阳青年影像节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lang w:eastAsia="zh-CN"/>
        </w:rPr>
        <w:t xml:space="preserve">影片报名表 </w:t>
      </w:r>
    </w:p>
    <w:tbl>
      <w:tblPr>
        <w:tblStyle w:val="5"/>
        <w:tblW w:w="10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433"/>
        <w:gridCol w:w="249"/>
        <w:gridCol w:w="340"/>
        <w:gridCol w:w="852"/>
        <w:gridCol w:w="140"/>
        <w:gridCol w:w="1276"/>
        <w:gridCol w:w="247"/>
        <w:gridCol w:w="605"/>
        <w:gridCol w:w="566"/>
        <w:gridCol w:w="852"/>
        <w:gridCol w:w="103"/>
        <w:gridCol w:w="2919"/>
      </w:tblGrid>
      <w:tr w14:paraId="56898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" w:hRule="atLeast"/>
          <w:jc w:val="center"/>
        </w:trPr>
        <w:tc>
          <w:tcPr>
            <w:tcW w:w="187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E912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作品名称</w:t>
            </w: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BF0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180" w:firstLineChars="100"/>
              <w:jc w:val="both"/>
              <w:rPr>
                <w:rFonts w:ascii="宋体" w:hAnsi="宋体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中文</w:t>
            </w:r>
          </w:p>
        </w:tc>
        <w:tc>
          <w:tcPr>
            <w:tcW w:w="346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FC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60F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  <w:t>作品长度</w:t>
            </w:r>
          </w:p>
        </w:tc>
        <w:tc>
          <w:tcPr>
            <w:tcW w:w="3022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D5D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  <w:t>分       秒</w:t>
            </w:r>
          </w:p>
        </w:tc>
      </w:tr>
      <w:tr w14:paraId="2030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" w:hRule="atLeast"/>
          <w:jc w:val="center"/>
        </w:trPr>
        <w:tc>
          <w:tcPr>
            <w:tcW w:w="1870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EB4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80D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180" w:firstLineChars="100"/>
              <w:jc w:val="both"/>
              <w:rPr>
                <w:rFonts w:ascii="宋体" w:hAnsi="宋体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英文</w:t>
            </w:r>
          </w:p>
        </w:tc>
        <w:tc>
          <w:tcPr>
            <w:tcW w:w="346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CF2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highlight w:val="none"/>
              </w:rPr>
            </w:pPr>
          </w:p>
        </w:tc>
        <w:tc>
          <w:tcPr>
            <w:tcW w:w="1418" w:type="dxa"/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4E3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3022" w:type="dxa"/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80A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5"/>
                <w:highlight w:val="none"/>
              </w:rPr>
            </w:pPr>
          </w:p>
        </w:tc>
      </w:tr>
      <w:tr w14:paraId="3183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F1A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val="en-U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val="en-US"/>
              </w:rPr>
              <w:t>影片类型</w:t>
            </w:r>
          </w:p>
          <w:p w14:paraId="5978329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（选择划勾）</w:t>
            </w:r>
          </w:p>
        </w:tc>
        <w:tc>
          <w:tcPr>
            <w:tcW w:w="1022" w:type="dxa"/>
            <w:gridSpan w:val="3"/>
            <w:shd w:val="clear" w:color="auto" w:fill="FFFFFF"/>
            <w:vAlign w:val="center"/>
          </w:tcPr>
          <w:p w14:paraId="32813E6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□剧情片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4F05774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□纪录片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34A77F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动画片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14:paraId="24A167F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val="en-US"/>
              </w:rPr>
              <w:t>创意视频</w:t>
            </w:r>
          </w:p>
        </w:tc>
        <w:tc>
          <w:tcPr>
            <w:tcW w:w="3874" w:type="dxa"/>
            <w:gridSpan w:val="3"/>
            <w:shd w:val="clear" w:color="auto" w:fill="FFFFFF"/>
            <w:vAlign w:val="center"/>
          </w:tcPr>
          <w:p w14:paraId="7869AFE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 xml:space="preserve">□ 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val="en-US"/>
              </w:rPr>
              <w:t>其他</w:t>
            </w:r>
          </w:p>
        </w:tc>
      </w:tr>
      <w:tr w14:paraId="7E98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87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852E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是否上传过其他</w:t>
            </w:r>
          </w:p>
          <w:p w14:paraId="6D80BE7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视频网站、或获得过相关拍摄资助</w:t>
            </w:r>
          </w:p>
        </w:tc>
        <w:tc>
          <w:tcPr>
            <w:tcW w:w="8582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812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 xml:space="preserve">是          </w:t>
            </w: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否</w:t>
            </w:r>
          </w:p>
        </w:tc>
      </w:tr>
      <w:tr w14:paraId="6E7BE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70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4D6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</w:p>
        </w:tc>
        <w:tc>
          <w:tcPr>
            <w:tcW w:w="187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BED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如果选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“</w:t>
            </w: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是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”</w:t>
            </w:r>
          </w:p>
        </w:tc>
        <w:tc>
          <w:tcPr>
            <w:tcW w:w="2268" w:type="dxa"/>
            <w:gridSpan w:val="4"/>
            <w:shd w:val="clear" w:color="auto" w:fill="FFFFFF"/>
            <w:vAlign w:val="center"/>
          </w:tcPr>
          <w:p w14:paraId="04E75B0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 xml:space="preserve"> 完整版权归作者所有</w:t>
            </w:r>
          </w:p>
        </w:tc>
        <w:tc>
          <w:tcPr>
            <w:tcW w:w="4440" w:type="dxa"/>
            <w:gridSpan w:val="4"/>
            <w:shd w:val="clear" w:color="auto" w:fill="FFFFFF"/>
            <w:vAlign w:val="center"/>
          </w:tcPr>
          <w:p w14:paraId="1F762D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</w:p>
          <w:p w14:paraId="6CC6B06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版权归网站或其他合作方所有</w:t>
            </w:r>
          </w:p>
          <w:p w14:paraId="14B60F8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highlight w:val="none"/>
                <w:lang w:eastAsia="zh-CN"/>
              </w:rPr>
            </w:pPr>
          </w:p>
        </w:tc>
      </w:tr>
      <w:tr w14:paraId="05FF9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4D9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  <w:t>制作时间</w:t>
            </w:r>
          </w:p>
        </w:tc>
        <w:tc>
          <w:tcPr>
            <w:tcW w:w="8582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645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</w:p>
        </w:tc>
      </w:tr>
      <w:tr w14:paraId="1E43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5" w:hRule="atLeast"/>
          <w:jc w:val="center"/>
        </w:trPr>
        <w:tc>
          <w:tcPr>
            <w:tcW w:w="1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7299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作品简介</w:t>
            </w:r>
          </w:p>
          <w:p w14:paraId="1EE2507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（100字以内）</w:t>
            </w:r>
          </w:p>
        </w:tc>
        <w:tc>
          <w:tcPr>
            <w:tcW w:w="8582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F3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hint="eastAsia"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  <w:p w14:paraId="1473C2D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hint="eastAsia"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  <w:p w14:paraId="13FF555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hint="eastAsia"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  <w:p w14:paraId="31E9132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hint="eastAsia"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  <w:p w14:paraId="305EAB2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hint="eastAsia"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  <w:p w14:paraId="7439AB6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hint="eastAsia"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  <w:p w14:paraId="38D4D49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hint="eastAsia"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  <w:p w14:paraId="0D811B3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hint="eastAsia"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  <w:p w14:paraId="7B05AEA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hint="eastAsia"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  <w:p w14:paraId="5368C39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hint="eastAsia"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  <w:p w14:paraId="3217B96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hint="eastAsia"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</w:tc>
      </w:tr>
      <w:tr w14:paraId="5F613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230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B917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作者姓名</w:t>
            </w:r>
          </w:p>
          <w:p w14:paraId="7E9B8C1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FF0000"/>
                <w:sz w:val="18"/>
                <w:highlight w:val="none"/>
                <w:lang w:eastAsia="zh-CN"/>
              </w:rPr>
              <w:t>（获奖证书填写，最多三人，入围名单公布以此为准）</w:t>
            </w:r>
          </w:p>
        </w:tc>
        <w:tc>
          <w:tcPr>
            <w:tcW w:w="8149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EE4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ab/>
            </w:r>
            <w:r>
              <w:rPr>
                <w:rFonts w:ascii="宋体" w:hAnsi="宋体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ab/>
            </w:r>
            <w:r>
              <w:rPr>
                <w:rFonts w:ascii="宋体" w:hAnsi="宋体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ab/>
            </w:r>
            <w:r>
              <w:rPr>
                <w:rFonts w:ascii="宋体" w:hAnsi="宋体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ab/>
            </w:r>
            <w:r>
              <w:rPr>
                <w:rFonts w:ascii="宋体" w:hAnsi="宋体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ab/>
            </w:r>
            <w:r>
              <w:rPr>
                <w:rFonts w:ascii="宋体" w:hAnsi="宋体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ab/>
            </w:r>
            <w:r>
              <w:rPr>
                <w:rFonts w:ascii="宋体" w:hAnsi="宋体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ab/>
            </w:r>
            <w:r>
              <w:rPr>
                <w:rFonts w:ascii="宋体" w:hAnsi="宋体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  <w:tab/>
            </w:r>
          </w:p>
        </w:tc>
      </w:tr>
      <w:tr w14:paraId="13B0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30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27F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导演姓名</w:t>
            </w:r>
          </w:p>
        </w:tc>
        <w:tc>
          <w:tcPr>
            <w:tcW w:w="8149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AA7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</w:tc>
      </w:tr>
      <w:tr w14:paraId="05AC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30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221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编剧姓名</w:t>
            </w:r>
          </w:p>
        </w:tc>
        <w:tc>
          <w:tcPr>
            <w:tcW w:w="3104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311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highlight w:val="none"/>
              </w:rPr>
            </w:pPr>
          </w:p>
        </w:tc>
        <w:tc>
          <w:tcPr>
            <w:tcW w:w="2126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795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摄影姓名</w:t>
            </w:r>
          </w:p>
        </w:tc>
        <w:tc>
          <w:tcPr>
            <w:tcW w:w="29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E885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highlight w:val="none"/>
              </w:rPr>
            </w:pPr>
          </w:p>
        </w:tc>
      </w:tr>
      <w:tr w14:paraId="24D3C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30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B82F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主角姓名（适用于剧情片单元）</w:t>
            </w:r>
          </w:p>
        </w:tc>
        <w:tc>
          <w:tcPr>
            <w:tcW w:w="3104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CFD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</w:tc>
        <w:tc>
          <w:tcPr>
            <w:tcW w:w="2126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BF1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剪辑姓名</w:t>
            </w:r>
          </w:p>
        </w:tc>
        <w:tc>
          <w:tcPr>
            <w:tcW w:w="29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B61B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highlight w:val="none"/>
              </w:rPr>
            </w:pPr>
          </w:p>
        </w:tc>
      </w:tr>
      <w:tr w14:paraId="6CF9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230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4C3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val="en-U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val="en-US"/>
              </w:rPr>
              <w:t>联系电话</w:t>
            </w:r>
          </w:p>
        </w:tc>
        <w:tc>
          <w:tcPr>
            <w:tcW w:w="3104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3E8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</w:tc>
        <w:tc>
          <w:tcPr>
            <w:tcW w:w="2126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410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val="en-US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val="en-US"/>
              </w:rPr>
              <w:t>电子邮箱</w:t>
            </w:r>
          </w:p>
        </w:tc>
        <w:tc>
          <w:tcPr>
            <w:tcW w:w="29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179DF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</w:tc>
      </w:tr>
      <w:tr w14:paraId="45D9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30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03B3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  <w:t>学校</w:t>
            </w:r>
          </w:p>
        </w:tc>
        <w:tc>
          <w:tcPr>
            <w:tcW w:w="3104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699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</w:tc>
        <w:tc>
          <w:tcPr>
            <w:tcW w:w="2126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F912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highlight w:val="none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  <w:t>专业</w:t>
            </w:r>
          </w:p>
        </w:tc>
        <w:tc>
          <w:tcPr>
            <w:tcW w:w="29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B6E1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</w:tc>
      </w:tr>
      <w:tr w14:paraId="46FD7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230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692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指导老师</w:t>
            </w:r>
          </w:p>
        </w:tc>
        <w:tc>
          <w:tcPr>
            <w:tcW w:w="8149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789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highlight w:val="none"/>
              </w:rPr>
            </w:pPr>
          </w:p>
        </w:tc>
      </w:tr>
      <w:tr w14:paraId="3DAE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230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BB3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  <w:t>通讯地址</w:t>
            </w:r>
          </w:p>
        </w:tc>
        <w:tc>
          <w:tcPr>
            <w:tcW w:w="3104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2F8F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highlight w:val="none"/>
              </w:rPr>
            </w:pPr>
          </w:p>
        </w:tc>
        <w:tc>
          <w:tcPr>
            <w:tcW w:w="2023" w:type="dxa"/>
            <w:gridSpan w:val="3"/>
            <w:shd w:val="clear" w:color="auto" w:fill="FFFFFF"/>
            <w:vAlign w:val="center"/>
          </w:tcPr>
          <w:p w14:paraId="3C3918B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指导教师联系方式</w:t>
            </w:r>
          </w:p>
        </w:tc>
        <w:tc>
          <w:tcPr>
            <w:tcW w:w="3022" w:type="dxa"/>
            <w:gridSpan w:val="2"/>
            <w:shd w:val="clear" w:color="auto" w:fill="FFFFFF"/>
            <w:vAlign w:val="center"/>
          </w:tcPr>
          <w:p w14:paraId="2CA6B76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highlight w:val="none"/>
              </w:rPr>
            </w:pPr>
          </w:p>
        </w:tc>
      </w:tr>
      <w:tr w14:paraId="606FE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230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C21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</w:p>
          <w:p w14:paraId="04EB01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  <w:t>作者简介</w:t>
            </w:r>
          </w:p>
          <w:p w14:paraId="205478E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（100字以内）</w:t>
            </w:r>
          </w:p>
          <w:p w14:paraId="0D53D6AB">
            <w:pPr>
              <w:tabs>
                <w:tab w:val="left" w:pos="96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8149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A483C">
            <w:pPr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left="821" w:leftChars="104" w:hanging="603" w:hangingChars="335"/>
              <w:rPr>
                <w:rFonts w:hint="eastAsia" w:ascii="宋体" w:hAnsi="宋体" w:eastAsia="宋体" w:cs="Arial"/>
                <w:bCs/>
                <w:color w:val="BFBFBF"/>
                <w:sz w:val="18"/>
                <w:highlight w:val="none"/>
                <w:lang w:eastAsia="zh-CN"/>
              </w:rPr>
            </w:pPr>
          </w:p>
          <w:p w14:paraId="01F0A0E9">
            <w:pPr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left="821" w:leftChars="104" w:hanging="603" w:hangingChars="335"/>
              <w:rPr>
                <w:rFonts w:hint="eastAsia" w:ascii="Arial" w:hAnsi="Arial" w:eastAsia="Heiti SC Light" w:cs="Arial"/>
                <w:bCs/>
                <w:color w:val="BFBFBF"/>
                <w:sz w:val="18"/>
                <w:highlight w:val="none"/>
                <w:lang w:eastAsia="zh-CN"/>
              </w:rPr>
            </w:pPr>
          </w:p>
          <w:p w14:paraId="58948D78">
            <w:pPr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left="821" w:leftChars="104" w:hanging="603" w:hangingChars="335"/>
              <w:rPr>
                <w:rFonts w:hint="eastAsia" w:ascii="Arial" w:hAnsi="Arial" w:eastAsia="Heiti SC Light" w:cs="Arial"/>
                <w:bCs/>
                <w:color w:val="BFBFBF"/>
                <w:sz w:val="18"/>
                <w:highlight w:val="none"/>
                <w:lang w:eastAsia="zh-CN"/>
              </w:rPr>
            </w:pPr>
          </w:p>
          <w:p w14:paraId="54AA6C12">
            <w:pPr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left="821" w:leftChars="104" w:hanging="603" w:hangingChars="335"/>
              <w:rPr>
                <w:rFonts w:hint="eastAsia" w:ascii="Arial" w:hAnsi="Arial" w:eastAsia="Heiti SC Light" w:cs="Arial"/>
                <w:bCs/>
                <w:color w:val="BFBFBF"/>
                <w:sz w:val="18"/>
                <w:highlight w:val="none"/>
                <w:lang w:eastAsia="zh-CN"/>
              </w:rPr>
            </w:pPr>
          </w:p>
          <w:p w14:paraId="5ADB842B">
            <w:pPr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left="821" w:leftChars="104" w:hanging="603" w:hangingChars="335"/>
              <w:rPr>
                <w:rFonts w:hint="eastAsia" w:ascii="Arial" w:hAnsi="Arial" w:eastAsia="Heiti SC Light" w:cs="Arial"/>
                <w:bCs/>
                <w:color w:val="BFBFBF"/>
                <w:sz w:val="18"/>
                <w:highlight w:val="none"/>
                <w:lang w:eastAsia="zh-CN"/>
              </w:rPr>
            </w:pPr>
          </w:p>
          <w:p w14:paraId="5EB593A7">
            <w:pPr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left="821" w:leftChars="104" w:hanging="603" w:hangingChars="335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</w:p>
          <w:p w14:paraId="38485992">
            <w:pPr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left="821" w:leftChars="104" w:hanging="603" w:hangingChars="335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</w:p>
          <w:p w14:paraId="0EF6676B">
            <w:pPr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left="921" w:leftChars="104" w:hanging="703" w:hangingChars="335"/>
              <w:rPr>
                <w:rFonts w:ascii="宋体" w:hAnsi="宋体" w:eastAsia="宋体"/>
                <w:bCs/>
                <w:color w:val="auto"/>
                <w:highlight w:val="none"/>
              </w:rPr>
            </w:pPr>
          </w:p>
        </w:tc>
      </w:tr>
      <w:tr w14:paraId="66577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atLeast"/>
          <w:jc w:val="center"/>
        </w:trPr>
        <w:tc>
          <w:tcPr>
            <w:tcW w:w="230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5EF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其他作者简介及</w:t>
            </w:r>
          </w:p>
          <w:p w14:paraId="1A812A8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  <w:t>分工介绍</w:t>
            </w:r>
          </w:p>
          <w:p w14:paraId="121C878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</w:pPr>
          </w:p>
        </w:tc>
        <w:tc>
          <w:tcPr>
            <w:tcW w:w="8149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85E3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18" w:firstLineChars="104"/>
              <w:rPr>
                <w:rFonts w:hint="eastAsia"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  <w:p w14:paraId="4813BD9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18" w:firstLineChars="104"/>
              <w:rPr>
                <w:rFonts w:hint="eastAsia"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  <w:p w14:paraId="5AD44A2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18" w:firstLineChars="104"/>
              <w:rPr>
                <w:rFonts w:hint="eastAsia"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  <w:p w14:paraId="39A7898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18" w:firstLineChars="104"/>
              <w:rPr>
                <w:rFonts w:hint="eastAsia"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  <w:p w14:paraId="590904D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18" w:firstLineChars="104"/>
              <w:rPr>
                <w:rFonts w:hint="eastAsia"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  <w:p w14:paraId="2CC0CA0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18" w:firstLineChars="104"/>
              <w:jc w:val="center"/>
              <w:rPr>
                <w:rFonts w:hint="eastAsia"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  <w:p w14:paraId="35B25C9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18" w:firstLineChars="104"/>
              <w:rPr>
                <w:rFonts w:hint="eastAsia" w:ascii="宋体" w:hAnsi="宋体" w:eastAsia="宋体"/>
                <w:bCs/>
                <w:color w:val="auto"/>
                <w:highlight w:val="none"/>
                <w:lang w:eastAsia="zh-CN"/>
              </w:rPr>
            </w:pPr>
          </w:p>
          <w:p w14:paraId="1502A477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187" w:firstLineChars="104"/>
              <w:rPr>
                <w:rFonts w:ascii="宋体" w:hAnsi="宋体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</w:tr>
      <w:tr w14:paraId="56CF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7" w:hRule="atLeast"/>
          <w:jc w:val="center"/>
        </w:trPr>
        <w:tc>
          <w:tcPr>
            <w:tcW w:w="1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15CC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70" w:firstLineChars="104"/>
              <w:jc w:val="center"/>
              <w:rPr>
                <w:rFonts w:hint="eastAsia" w:ascii="宋体-简" w:hAnsi="Times" w:eastAsia="宋体-简" w:cs="宋体-简"/>
                <w:color w:val="2F2F2F"/>
                <w:kern w:val="0"/>
                <w:sz w:val="26"/>
                <w:szCs w:val="26"/>
              </w:rPr>
            </w:pPr>
          </w:p>
          <w:p w14:paraId="456A47C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70" w:firstLineChars="104"/>
              <w:jc w:val="center"/>
              <w:rPr>
                <w:rFonts w:hint="eastAsia" w:ascii="宋体-简" w:hAnsi="Times" w:eastAsia="宋体-简" w:cs="宋体-简"/>
                <w:color w:val="2F2F2F"/>
                <w:kern w:val="0"/>
                <w:sz w:val="26"/>
                <w:szCs w:val="26"/>
              </w:rPr>
            </w:pPr>
          </w:p>
          <w:p w14:paraId="77AFFD9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70" w:firstLineChars="104"/>
              <w:jc w:val="center"/>
              <w:rPr>
                <w:rFonts w:hint="eastAsia" w:ascii="宋体-简" w:hAnsi="Times" w:eastAsia="宋体-简" w:cs="宋体-简"/>
                <w:color w:val="2F2F2F"/>
                <w:kern w:val="0"/>
                <w:sz w:val="26"/>
                <w:szCs w:val="26"/>
              </w:rPr>
            </w:pPr>
          </w:p>
          <w:p w14:paraId="7A67F8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70" w:firstLineChars="104"/>
              <w:jc w:val="center"/>
              <w:rPr>
                <w:rFonts w:hint="eastAsia" w:ascii="宋体-简" w:hAnsi="Times" w:eastAsia="宋体-简" w:cs="宋体-简"/>
                <w:color w:val="2F2F2F"/>
                <w:kern w:val="0"/>
                <w:sz w:val="26"/>
                <w:szCs w:val="26"/>
              </w:rPr>
            </w:pPr>
          </w:p>
          <w:p w14:paraId="1AC1C1E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70" w:firstLineChars="104"/>
              <w:jc w:val="center"/>
              <w:rPr>
                <w:rFonts w:hint="eastAsia" w:ascii="宋体-简" w:hAnsi="Times" w:eastAsia="宋体-简" w:cs="宋体-简"/>
                <w:color w:val="2F2F2F"/>
                <w:kern w:val="0"/>
                <w:sz w:val="26"/>
                <w:szCs w:val="26"/>
              </w:rPr>
            </w:pPr>
          </w:p>
          <w:p w14:paraId="7B50227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both"/>
              <w:rPr>
                <w:rFonts w:hint="eastAsia" w:ascii="宋体-简" w:hAnsi="Times" w:eastAsia="宋体-简" w:cs="宋体-简"/>
                <w:color w:val="2F2F2F"/>
                <w:kern w:val="0"/>
                <w:sz w:val="26"/>
                <w:szCs w:val="26"/>
              </w:rPr>
            </w:pPr>
          </w:p>
          <w:p w14:paraId="4587A6D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70" w:firstLineChars="104"/>
              <w:jc w:val="center"/>
              <w:rPr>
                <w:rFonts w:ascii="宋体" w:hAnsi="宋体" w:eastAsia="宋体"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宋体-简" w:hAnsi="Times" w:eastAsia="宋体-简" w:cs="宋体-简"/>
                <w:color w:val="2F2F2F"/>
                <w:kern w:val="0"/>
                <w:sz w:val="26"/>
                <w:szCs w:val="26"/>
              </w:rPr>
              <w:t>参选</w:t>
            </w:r>
            <w:r>
              <w:rPr>
                <w:rFonts w:ascii="宋体-简" w:hAnsi="Times" w:eastAsia="宋体-简" w:cs="宋体-简"/>
                <w:color w:val="2F2F2F"/>
                <w:kern w:val="0"/>
                <w:sz w:val="26"/>
                <w:szCs w:val="26"/>
              </w:rPr>
              <w:t>须知</w:t>
            </w:r>
          </w:p>
          <w:p w14:paraId="1C66A4D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187" w:firstLineChars="104"/>
              <w:rPr>
                <w:rFonts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</w:p>
        </w:tc>
        <w:tc>
          <w:tcPr>
            <w:tcW w:w="8582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8189F">
            <w:pPr>
              <w:pStyle w:val="7"/>
              <w:numPr>
                <w:ilvl w:val="1"/>
                <w:numId w:val="1"/>
              </w:numPr>
              <w:tabs>
                <w:tab w:val="clear" w:pos="153"/>
              </w:tabs>
              <w:spacing w:line="360" w:lineRule="auto"/>
              <w:ind w:hanging="153"/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  <w:t>1参赛作品不能含有色情、暴力因素，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</w:rPr>
              <w:t>不得</w:t>
            </w: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  <w:t>与中华人民共和国法律法规相抵触。</w:t>
            </w:r>
          </w:p>
          <w:p w14:paraId="07B89370">
            <w:pPr>
              <w:pStyle w:val="7"/>
              <w:numPr>
                <w:ilvl w:val="1"/>
                <w:numId w:val="1"/>
              </w:numPr>
              <w:tabs>
                <w:tab w:val="clear" w:pos="153"/>
              </w:tabs>
              <w:spacing w:line="360" w:lineRule="auto"/>
              <w:ind w:hanging="153"/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  <w:t>2.参赛作者是参赛作品的合法拥有者，具有完整的著作权，并承担相应的法律责任。</w:t>
            </w:r>
          </w:p>
          <w:p w14:paraId="1AEA87FE">
            <w:pPr>
              <w:pStyle w:val="7"/>
              <w:numPr>
                <w:ilvl w:val="1"/>
                <w:numId w:val="1"/>
              </w:numPr>
              <w:tabs>
                <w:tab w:val="clear" w:pos="153"/>
              </w:tabs>
              <w:spacing w:line="360" w:lineRule="auto"/>
              <w:ind w:hanging="153"/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  <w:t>3.参赛作品的著作权由作者享有；但对于所有入围作品，组委会有权无偿在媒体上展示、展播，或用于与艺术教育相关的活动。</w:t>
            </w:r>
          </w:p>
          <w:p w14:paraId="74E9F432">
            <w:pPr>
              <w:pStyle w:val="7"/>
              <w:numPr>
                <w:ilvl w:val="1"/>
                <w:numId w:val="1"/>
              </w:numPr>
              <w:tabs>
                <w:tab w:val="clear" w:pos="153"/>
              </w:tabs>
              <w:spacing w:line="360" w:lineRule="auto"/>
              <w:ind w:hanging="153"/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</w:rPr>
              <w:t>4</w:t>
            </w: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  <w:t>.大赛不承担参赛作品在邮寄过程中的丢失、毁损责任及其他由不可抗拒因素造成的任何参赛资料的遗失、错误或毁损责任。</w:t>
            </w:r>
          </w:p>
          <w:p w14:paraId="2BD7A2AD">
            <w:pPr>
              <w:numPr>
                <w:ilvl w:val="0"/>
                <w:numId w:val="2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187" w:firstLineChars="104"/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highlight w:val="none"/>
              </w:rPr>
              <w:t>主办单位及大赛组委会保留对本大赛的最终解释权。</w:t>
            </w:r>
          </w:p>
          <w:p w14:paraId="3D9E06B4">
            <w:pPr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华文仿宋" w:hAnsi="华文仿宋" w:eastAsia="华文仿宋" w:cs="华文仿宋"/>
                <w:color w:val="FF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color w:val="FF0000"/>
                <w:kern w:val="0"/>
                <w:sz w:val="24"/>
                <w:szCs w:val="24"/>
              </w:rPr>
              <w:t>（填写并提交报名表，视为</w:t>
            </w:r>
            <w:r>
              <w:rPr>
                <w:rFonts w:hint="eastAsia" w:ascii="华文仿宋" w:hAnsi="华文仿宋" w:eastAsia="华文仿宋" w:cs="华文仿宋"/>
                <w:color w:val="FF0000"/>
                <w:kern w:val="0"/>
                <w:sz w:val="24"/>
                <w:szCs w:val="24"/>
                <w:lang w:val="en-US" w:eastAsia="zh-CN"/>
              </w:rPr>
              <w:t>参选者</w:t>
            </w:r>
            <w:r>
              <w:rPr>
                <w:rFonts w:ascii="华文仿宋" w:hAnsi="华文仿宋" w:eastAsia="华文仿宋" w:cs="华文仿宋"/>
                <w:color w:val="FF0000"/>
                <w:kern w:val="0"/>
                <w:sz w:val="24"/>
                <w:szCs w:val="24"/>
              </w:rPr>
              <w:t>同意以上须知条款，请仔细阅读后填写）</w:t>
            </w:r>
          </w:p>
          <w:p w14:paraId="5A380AA0">
            <w:pPr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华文仿宋" w:hAnsi="华文仿宋" w:eastAsia="华文仿宋" w:cs="华文仿宋"/>
                <w:color w:val="FF0000"/>
                <w:kern w:val="0"/>
                <w:sz w:val="24"/>
                <w:szCs w:val="24"/>
              </w:rPr>
            </w:pPr>
          </w:p>
          <w:p w14:paraId="72CFF46E">
            <w:pPr>
              <w:widowControl w:val="0"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both"/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</w:p>
          <w:p w14:paraId="58487054">
            <w:pPr>
              <w:widowControl/>
              <w:autoSpaceDE w:val="0"/>
              <w:autoSpaceDN w:val="0"/>
              <w:adjustRightInd w:val="0"/>
              <w:ind w:firstLine="240" w:firstLineChars="100"/>
              <w:rPr>
                <w:rFonts w:ascii="宋体-简" w:hAnsi="Times" w:eastAsia="宋体-简" w:cs="宋体-简"/>
                <w:color w:val="2F2F2F"/>
                <w:kern w:val="0"/>
                <w:sz w:val="24"/>
                <w:szCs w:val="24"/>
              </w:rPr>
            </w:pPr>
            <w:r>
              <w:rPr>
                <w:rFonts w:hint="eastAsia" w:ascii="宋体-简" w:hAnsi="Times" w:eastAsia="宋体-简" w:cs="宋体-简"/>
                <w:color w:val="2F2F2F"/>
                <w:kern w:val="0"/>
                <w:sz w:val="24"/>
                <w:szCs w:val="24"/>
                <w:lang w:val="en-US"/>
              </w:rPr>
              <w:t>所在单位</w:t>
            </w:r>
            <w:r>
              <w:rPr>
                <w:rFonts w:hint="eastAsia" w:ascii="宋体-简" w:hAnsi="Times" w:eastAsia="宋体-简" w:cs="宋体-简"/>
                <w:color w:val="2F2F2F"/>
                <w:kern w:val="0"/>
                <w:sz w:val="24"/>
                <w:szCs w:val="24"/>
              </w:rPr>
              <w:t>签章：                 作者签名：</w:t>
            </w:r>
          </w:p>
          <w:p w14:paraId="34B85B14">
            <w:pPr>
              <w:widowControl/>
              <w:autoSpaceDE w:val="0"/>
              <w:autoSpaceDN w:val="0"/>
              <w:adjustRightInd w:val="0"/>
              <w:rPr>
                <w:rFonts w:ascii="宋体-简" w:hAnsi="Times" w:eastAsia="宋体-简" w:cs="宋体-简"/>
                <w:color w:val="2F2F2F"/>
                <w:kern w:val="0"/>
                <w:sz w:val="24"/>
                <w:szCs w:val="24"/>
              </w:rPr>
            </w:pPr>
          </w:p>
          <w:p w14:paraId="31582349">
            <w:pPr>
              <w:widowControl/>
              <w:autoSpaceDE w:val="0"/>
              <w:autoSpaceDN w:val="0"/>
              <w:adjustRightInd w:val="0"/>
              <w:rPr>
                <w:rFonts w:ascii="宋体-简" w:hAnsi="Times" w:eastAsia="宋体-简" w:cs="宋体-简"/>
                <w:color w:val="2F2F2F"/>
                <w:kern w:val="0"/>
                <w:sz w:val="24"/>
                <w:szCs w:val="24"/>
              </w:rPr>
            </w:pPr>
            <w:r>
              <w:rPr>
                <w:rFonts w:hint="eastAsia" w:ascii="宋体-简" w:hAnsi="Times" w:eastAsia="宋体-简" w:cs="宋体-简"/>
                <w:color w:val="2F2F2F"/>
                <w:kern w:val="0"/>
                <w:sz w:val="24"/>
                <w:szCs w:val="24"/>
              </w:rPr>
              <w:t xml:space="preserve">                           </w:t>
            </w:r>
          </w:p>
          <w:p w14:paraId="6BC530F9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-简" w:hAnsi="Times" w:eastAsia="宋体-简" w:cs="宋体-简"/>
                <w:color w:val="2F2F2F"/>
                <w:kern w:val="0"/>
                <w:sz w:val="24"/>
                <w:szCs w:val="24"/>
              </w:rPr>
            </w:pPr>
          </w:p>
          <w:p w14:paraId="721DCFDB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-简" w:hAnsi="Times" w:eastAsia="宋体-简" w:cs="宋体-简"/>
                <w:color w:val="2F2F2F"/>
                <w:kern w:val="0"/>
                <w:sz w:val="24"/>
                <w:szCs w:val="24"/>
              </w:rPr>
            </w:pPr>
          </w:p>
          <w:p w14:paraId="7770ED4B">
            <w:pPr>
              <w:widowControl/>
              <w:autoSpaceDE w:val="0"/>
              <w:autoSpaceDN w:val="0"/>
              <w:adjustRightInd w:val="0"/>
              <w:jc w:val="both"/>
              <w:rPr>
                <w:rFonts w:ascii="宋体-简" w:hAnsi="Times" w:eastAsia="宋体-简" w:cs="宋体-简"/>
                <w:color w:val="2F2F2F"/>
                <w:kern w:val="0"/>
                <w:sz w:val="24"/>
                <w:szCs w:val="24"/>
              </w:rPr>
            </w:pPr>
          </w:p>
          <w:p w14:paraId="19A73D0A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-简" w:hAnsi="Times" w:eastAsia="宋体-简" w:cs="宋体-简"/>
                <w:color w:val="2F2F2F"/>
                <w:kern w:val="0"/>
                <w:sz w:val="24"/>
                <w:szCs w:val="24"/>
              </w:rPr>
            </w:pPr>
          </w:p>
          <w:p w14:paraId="2A58F22A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-简" w:hAnsi="Times" w:eastAsia="宋体-简" w:cs="宋体-简"/>
                <w:color w:val="2F2F2F"/>
                <w:kern w:val="0"/>
                <w:sz w:val="24"/>
                <w:szCs w:val="24"/>
              </w:rPr>
            </w:pPr>
            <w:r>
              <w:rPr>
                <w:rFonts w:hint="eastAsia" w:ascii="宋体-简" w:hAnsi="Times" w:eastAsia="宋体-简" w:cs="宋体-简"/>
                <w:color w:val="2F2F2F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-简" w:hAnsi="Times" w:eastAsia="宋体-简" w:cs="宋体-简"/>
                <w:color w:val="2F2F2F"/>
                <w:kern w:val="0"/>
                <w:sz w:val="26"/>
                <w:szCs w:val="26"/>
              </w:rPr>
              <w:t xml:space="preserve">                       </w:t>
            </w:r>
            <w:r>
              <w:rPr>
                <w:rFonts w:ascii="宋体-简" w:hAnsi="Times" w:eastAsia="宋体-简" w:cs="宋体-简"/>
                <w:color w:val="2F2F2F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-简" w:hAnsi="Times" w:eastAsia="宋体-简" w:cs="宋体-简"/>
                <w:color w:val="2F2F2F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-简" w:hAnsi="Times" w:eastAsia="宋体-简" w:cs="宋体-简"/>
                <w:color w:val="2F2F2F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" w:hAnsi="Times" w:eastAsia="宋体-简" w:cs="Times"/>
                <w:color w:val="2F2F2F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-简" w:hAnsi="Times" w:eastAsia="宋体-简" w:cs="宋体-简"/>
                <w:color w:val="2F2F2F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-简" w:hAnsi="Times" w:eastAsia="宋体-简" w:cs="宋体-简"/>
                <w:color w:val="2F2F2F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" w:hAnsi="Times" w:eastAsia="宋体-简" w:cs="Times"/>
                <w:color w:val="2F2F2F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-简" w:hAnsi="Times" w:eastAsia="宋体-简" w:cs="宋体-简"/>
                <w:color w:val="2F2F2F"/>
                <w:kern w:val="0"/>
                <w:sz w:val="24"/>
                <w:szCs w:val="24"/>
              </w:rPr>
              <w:t>日</w:t>
            </w:r>
          </w:p>
          <w:p w14:paraId="676669D5"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-简" w:hAnsi="Times" w:eastAsia="宋体-简" w:cs="宋体-简"/>
                <w:color w:val="2F2F2F"/>
                <w:kern w:val="0"/>
                <w:sz w:val="24"/>
                <w:szCs w:val="24"/>
              </w:rPr>
            </w:pPr>
          </w:p>
          <w:p w14:paraId="3FC76D6D">
            <w:pPr>
              <w:widowControl w:val="0"/>
              <w:numPr>
                <w:ilvl w:val="0"/>
                <w:numId w:val="0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both"/>
              <w:rPr>
                <w:rFonts w:hint="eastAsia" w:ascii="宋体" w:hAnsi="宋体" w:eastAsia="宋体"/>
                <w:bCs/>
                <w:color w:val="auto"/>
                <w:sz w:val="18"/>
                <w:highlight w:val="none"/>
                <w:lang w:eastAsia="zh-CN"/>
              </w:rPr>
            </w:pPr>
          </w:p>
        </w:tc>
      </w:tr>
    </w:tbl>
    <w:p w14:paraId="753E76D3">
      <w:pPr>
        <w:pStyle w:val="9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>
        <w:rPr>
          <w:rStyle w:val="10"/>
          <w:rFonts w:hint="eastAsia"/>
          <w:b/>
          <w:bCs/>
          <w:color w:val="000000"/>
          <w:sz w:val="28"/>
          <w:szCs w:val="28"/>
        </w:rPr>
        <w:t>温馨提示：</w:t>
      </w:r>
    </w:p>
    <w:p w14:paraId="066242CC">
      <w:pPr>
        <w:pStyle w:val="9"/>
        <w:spacing w:before="0" w:beforeAutospacing="0" w:after="0" w:afterAutospacing="0" w:line="324" w:lineRule="atLeast"/>
        <w:ind w:firstLine="560" w:firstLineChars="200"/>
        <w:rPr>
          <w:rStyle w:val="11"/>
          <w:rFonts w:hint="eastAsia"/>
          <w:b/>
          <w:bCs/>
          <w:color w:val="000000"/>
          <w:sz w:val="28"/>
          <w:szCs w:val="28"/>
        </w:rPr>
      </w:pPr>
      <w:r>
        <w:rPr>
          <w:rStyle w:val="11"/>
          <w:rFonts w:hint="eastAsia"/>
          <w:color w:val="000000"/>
          <w:sz w:val="28"/>
          <w:szCs w:val="28"/>
        </w:rPr>
        <w:t>参赛者下载填好表格并</w:t>
      </w:r>
      <w:r>
        <w:rPr>
          <w:rStyle w:val="11"/>
          <w:rFonts w:hint="eastAsia"/>
          <w:color w:val="000000"/>
          <w:sz w:val="28"/>
          <w:szCs w:val="28"/>
          <w:lang w:val="en-US"/>
        </w:rPr>
        <w:t>手写</w:t>
      </w:r>
      <w:r>
        <w:rPr>
          <w:rStyle w:val="11"/>
          <w:rFonts w:hint="eastAsia"/>
          <w:color w:val="000000"/>
          <w:sz w:val="28"/>
          <w:szCs w:val="28"/>
        </w:rPr>
        <w:t>签名后扫描成电子版（或拍照），</w:t>
      </w:r>
      <w:r>
        <w:rPr>
          <w:rStyle w:val="11"/>
          <w:rFonts w:hint="eastAsia"/>
          <w:b/>
          <w:bCs/>
          <w:color w:val="000000"/>
          <w:sz w:val="28"/>
          <w:szCs w:val="28"/>
        </w:rPr>
        <w:t>信息必须真实，若未同时投递</w:t>
      </w:r>
      <w:r>
        <w:rPr>
          <w:rStyle w:val="11"/>
          <w:rFonts w:hint="eastAsia"/>
          <w:b/>
          <w:bCs/>
          <w:color w:val="000000"/>
          <w:sz w:val="28"/>
          <w:szCs w:val="28"/>
          <w:lang w:val="en-US"/>
        </w:rPr>
        <w:t>影片链接</w:t>
      </w:r>
      <w:r>
        <w:rPr>
          <w:rStyle w:val="11"/>
          <w:rFonts w:hint="eastAsia"/>
          <w:b/>
          <w:bCs/>
          <w:color w:val="000000"/>
          <w:sz w:val="28"/>
          <w:szCs w:val="28"/>
        </w:rPr>
        <w:t>和报名表，或漏填错填信息视为无效投稿。</w:t>
      </w:r>
    </w:p>
    <w:p w14:paraId="135EEC02">
      <w:pPr>
        <w:pStyle w:val="9"/>
        <w:spacing w:before="0" w:beforeAutospacing="0" w:after="0" w:afterAutospacing="0" w:line="324" w:lineRule="atLeast"/>
        <w:ind w:firstLine="560" w:firstLineChars="200"/>
      </w:pPr>
      <w:r>
        <w:rPr>
          <w:rStyle w:val="11"/>
          <w:rFonts w:hint="eastAsia"/>
          <w:color w:val="000000"/>
          <w:sz w:val="28"/>
          <w:szCs w:val="28"/>
          <w:lang w:val="en-US"/>
        </w:rPr>
        <w:t>发送</w:t>
      </w:r>
      <w:r>
        <w:rPr>
          <w:rStyle w:val="11"/>
          <w:rFonts w:hint="eastAsia"/>
          <w:color w:val="000000"/>
          <w:sz w:val="28"/>
          <w:szCs w:val="28"/>
        </w:rPr>
        <w:t>参赛作品时</w:t>
      </w:r>
      <w:r>
        <w:rPr>
          <w:rStyle w:val="11"/>
          <w:rFonts w:hint="eastAsia"/>
          <w:color w:val="000000"/>
          <w:sz w:val="28"/>
          <w:szCs w:val="28"/>
          <w:lang w:val="en-US"/>
        </w:rPr>
        <w:t>请注意</w:t>
      </w:r>
      <w:r>
        <w:rPr>
          <w:rStyle w:val="11"/>
          <w:rFonts w:hint="eastAsia"/>
          <w:b/>
          <w:bCs/>
          <w:color w:val="000000"/>
          <w:sz w:val="28"/>
          <w:szCs w:val="28"/>
          <w:lang w:val="en-US"/>
        </w:rPr>
        <w:t>提交</w:t>
      </w:r>
      <w:r>
        <w:rPr>
          <w:rStyle w:val="11"/>
          <w:rFonts w:hint="default"/>
          <w:b/>
          <w:bCs/>
          <w:color w:val="000000"/>
          <w:sz w:val="28"/>
          <w:szCs w:val="28"/>
        </w:rPr>
        <w:t>PDF</w:t>
      </w:r>
      <w:r>
        <w:rPr>
          <w:rStyle w:val="11"/>
          <w:rFonts w:hint="eastAsia"/>
          <w:b/>
          <w:bCs/>
          <w:color w:val="000000"/>
          <w:sz w:val="28"/>
          <w:szCs w:val="28"/>
          <w:lang w:val="en-US"/>
        </w:rPr>
        <w:t>格式的报名表</w:t>
      </w:r>
      <w:r>
        <w:rPr>
          <w:rStyle w:val="11"/>
          <w:rFonts w:hint="eastAsia"/>
          <w:color w:val="000000"/>
          <w:sz w:val="28"/>
          <w:szCs w:val="28"/>
        </w:rPr>
        <w:t>，请</w:t>
      </w:r>
      <w:r>
        <w:rPr>
          <w:rStyle w:val="11"/>
          <w:rFonts w:hint="eastAsia"/>
          <w:b/>
          <w:bCs/>
          <w:color w:val="000000"/>
          <w:sz w:val="28"/>
          <w:szCs w:val="28"/>
          <w:lang w:val="en-US"/>
        </w:rPr>
        <w:t>务必在邮件中附上影片链接</w:t>
      </w:r>
      <w:r>
        <w:rPr>
          <w:rStyle w:val="11"/>
          <w:rFonts w:hint="default"/>
          <w:b/>
          <w:bCs/>
          <w:color w:val="000000"/>
          <w:sz w:val="28"/>
          <w:szCs w:val="28"/>
        </w:rPr>
        <w:t>（</w:t>
      </w:r>
      <w:r>
        <w:rPr>
          <w:rStyle w:val="11"/>
          <w:rFonts w:hint="eastAsia"/>
          <w:b/>
          <w:bCs/>
          <w:color w:val="000000"/>
          <w:sz w:val="28"/>
          <w:szCs w:val="28"/>
          <w:lang w:val="en-US"/>
        </w:rPr>
        <w:t>仅限百度网盘</w:t>
      </w:r>
      <w:r>
        <w:rPr>
          <w:rStyle w:val="11"/>
          <w:rFonts w:hint="default"/>
          <w:b/>
          <w:bCs/>
          <w:color w:val="000000"/>
          <w:sz w:val="28"/>
          <w:szCs w:val="28"/>
        </w:rPr>
        <w:t>）</w:t>
      </w:r>
      <w:r>
        <w:rPr>
          <w:rStyle w:val="11"/>
          <w:rFonts w:hint="default"/>
          <w:b w:val="0"/>
          <w:bCs w:val="0"/>
          <w:color w:val="000000"/>
          <w:sz w:val="28"/>
          <w:szCs w:val="28"/>
        </w:rPr>
        <w:t>，</w:t>
      </w:r>
      <w:r>
        <w:rPr>
          <w:rStyle w:val="11"/>
          <w:rFonts w:hint="eastAsia"/>
          <w:b w:val="0"/>
          <w:bCs w:val="0"/>
          <w:color w:val="000000"/>
          <w:sz w:val="28"/>
          <w:szCs w:val="28"/>
          <w:lang w:val="en-US"/>
        </w:rPr>
        <w:t>并将</w:t>
      </w:r>
      <w:r>
        <w:rPr>
          <w:rStyle w:val="11"/>
          <w:rFonts w:hint="eastAsia"/>
          <w:color w:val="000000"/>
          <w:sz w:val="28"/>
          <w:szCs w:val="28"/>
          <w:lang w:val="en-US"/>
        </w:rPr>
        <w:t>电子邮件的主题及</w:t>
      </w:r>
      <w:r>
        <w:rPr>
          <w:rStyle w:val="11"/>
          <w:rFonts w:hint="eastAsia"/>
          <w:color w:val="000000"/>
          <w:sz w:val="28"/>
          <w:szCs w:val="28"/>
        </w:rPr>
        <w:t>附件统一命名为</w:t>
      </w:r>
      <w:r>
        <w:rPr>
          <w:rStyle w:val="11"/>
          <w:rFonts w:hint="eastAsia"/>
          <w:b/>
          <w:bCs/>
          <w:color w:val="000000"/>
          <w:sz w:val="28"/>
          <w:szCs w:val="28"/>
        </w:rPr>
        <w:t>“</w:t>
      </w:r>
      <w:r>
        <w:rPr>
          <w:rStyle w:val="11"/>
          <w:rFonts w:hint="eastAsia"/>
          <w:b/>
          <w:bCs/>
          <w:color w:val="000000"/>
          <w:sz w:val="28"/>
          <w:szCs w:val="28"/>
          <w:lang w:val="en-US"/>
        </w:rPr>
        <w:t>影片</w:t>
      </w:r>
      <w:r>
        <w:rPr>
          <w:rStyle w:val="11"/>
          <w:b/>
          <w:bCs/>
          <w:color w:val="000000"/>
          <w:sz w:val="28"/>
          <w:szCs w:val="28"/>
        </w:rPr>
        <w:t>+姓名+</w:t>
      </w:r>
      <w:r>
        <w:rPr>
          <w:rStyle w:val="11"/>
          <w:rFonts w:hint="eastAsia"/>
          <w:b/>
          <w:bCs/>
          <w:color w:val="000000"/>
          <w:sz w:val="28"/>
          <w:szCs w:val="28"/>
          <w:lang w:val="en-US"/>
        </w:rPr>
        <w:t>电话</w:t>
      </w:r>
      <w:r>
        <w:rPr>
          <w:rStyle w:val="11"/>
          <w:b/>
          <w:bCs/>
          <w:color w:val="000000"/>
          <w:sz w:val="28"/>
          <w:szCs w:val="28"/>
        </w:rPr>
        <w:t>”。</w:t>
      </w:r>
    </w:p>
    <w:p w14:paraId="6C5CF8EC"/>
    <w:sectPr>
      <w:footerReference r:id="rId4" w:type="default"/>
      <w:headerReference r:id="rId3" w:type="even"/>
      <w:footerReference r:id="rId5" w:type="even"/>
      <w:pgSz w:w="11904" w:h="16836"/>
      <w:pgMar w:top="1134" w:right="1134" w:bottom="1134" w:left="1134" w:header="709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ヒラギノ角ゴ Pro W3">
    <w:altName w:val="Yu Gothic UI Light"/>
    <w:panose1 w:val="020B0300000000000000"/>
    <w:charset w:val="80"/>
    <w:family w:val="swiss"/>
    <w:pitch w:val="default"/>
    <w:sig w:usb0="00000000" w:usb1="00000000" w:usb2="00000012" w:usb3="00000000" w:csb0="0002000D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Big Caslon">
    <w:altName w:val="Segoe Print"/>
    <w:panose1 w:val="02000603090000020003"/>
    <w:charset w:val="00"/>
    <w:family w:val="roman"/>
    <w:pitch w:val="default"/>
    <w:sig w:usb0="00000000" w:usb1="00000000" w:usb2="00000000" w:usb3="00000000" w:csb0="200001FB" w:csb1="CDFC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iti SC Light">
    <w:altName w:val="宋体"/>
    <w:panose1 w:val="02000000000000000000"/>
    <w:charset w:val="86"/>
    <w:family w:val="swiss"/>
    <w:pitch w:val="default"/>
    <w:sig w:usb0="00000000" w:usb1="00000000" w:usb2="00000000" w:usb3="00000000" w:csb0="203E0000" w:csb1="00000000"/>
  </w:font>
  <w:font w:name="宋体-简">
    <w:altName w:val="宋体"/>
    <w:panose1 w:val="020108000400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ADAF0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 w14:paraId="506B4CE6">
    <w:pPr>
      <w:pStyle w:val="8"/>
      <w:tabs>
        <w:tab w:val="left" w:pos="8400"/>
        <w:tab w:val="left" w:pos="8820"/>
        <w:tab w:val="left" w:pos="9240"/>
      </w:tabs>
      <w:jc w:val="right"/>
      <w:rPr>
        <w:rFonts w:eastAsia="Times New Roman"/>
        <w:color w:val="auto"/>
        <w:kern w:val="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18619">
    <w:pPr>
      <w:pStyle w:val="8"/>
      <w:tabs>
        <w:tab w:val="left" w:pos="8400"/>
        <w:tab w:val="left" w:pos="8820"/>
        <w:tab w:val="left" w:pos="9240"/>
      </w:tabs>
      <w:jc w:val="right"/>
      <w:rPr>
        <w:rFonts w:eastAsia="Times New Roman"/>
        <w:color w:val="auto"/>
        <w:kern w:val="0"/>
        <w:sz w:val="20"/>
      </w:rPr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5D778">
    <w:pPr>
      <w:pStyle w:val="4"/>
      <w:rPr>
        <w:rFonts w:eastAsia="宋体"/>
        <w:lang w:eastAsia="zh-CN"/>
      </w:rPr>
    </w:pPr>
    <w:r>
      <w:rPr>
        <w:rFonts w:hint="eastAsia" w:eastAsia="宋体"/>
        <w:lang w:eastAsia="zh-CN"/>
      </w:rPr>
      <w:t>第13届大学生原创影片大赛征片启事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5"/>
      <w:numFmt w:val="decimal"/>
      <w:suff w:val="nothing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0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 w:tentative="0">
      <w:start w:val="0"/>
      <w:numFmt w:val="bullet"/>
      <w:lvlText w:val=""/>
      <w:lvlJc w:val="left"/>
      <w:pPr>
        <w:tabs>
          <w:tab w:val="left" w:pos="153"/>
        </w:tabs>
        <w:ind w:left="153" w:firstLine="0"/>
      </w:pPr>
      <w:rPr>
        <w:rFonts w:hint="default"/>
        <w:position w:val="0"/>
      </w:rPr>
    </w:lvl>
    <w:lvl w:ilvl="2" w:tentative="0">
      <w:start w:val="1"/>
      <w:numFmt w:val="bullet"/>
      <w:lvlText w:val=""/>
      <w:lvlJc w:val="left"/>
      <w:pPr>
        <w:tabs>
          <w:tab w:val="left" w:pos="1440"/>
        </w:tabs>
        <w:ind w:left="1440" w:firstLine="0"/>
      </w:pPr>
      <w:rPr>
        <w:rFonts w:hint="default"/>
        <w:position w:val="0"/>
      </w:rPr>
    </w:lvl>
    <w:lvl w:ilvl="3" w:tentative="0">
      <w:start w:val="1"/>
      <w:numFmt w:val="bullet"/>
      <w:lvlText w:val=""/>
      <w:lvlJc w:val="left"/>
      <w:pPr>
        <w:tabs>
          <w:tab w:val="left" w:pos="2160"/>
        </w:tabs>
        <w:ind w:left="2160" w:firstLine="0"/>
      </w:pPr>
      <w:rPr>
        <w:rFonts w:hint="default"/>
        <w:position w:val="0"/>
      </w:rPr>
    </w:lvl>
    <w:lvl w:ilvl="4" w:tentative="0">
      <w:start w:val="1"/>
      <w:numFmt w:val="bullet"/>
      <w:lvlText w:val=""/>
      <w:lvlJc w:val="left"/>
      <w:pPr>
        <w:tabs>
          <w:tab w:val="left" w:pos="2880"/>
        </w:tabs>
        <w:ind w:left="2880" w:firstLine="0"/>
      </w:pPr>
      <w:rPr>
        <w:rFonts w:hint="default"/>
        <w:position w:val="0"/>
      </w:rPr>
    </w:lvl>
    <w:lvl w:ilvl="5" w:tentative="0">
      <w:start w:val="1"/>
      <w:numFmt w:val="bullet"/>
      <w:lvlText w:val=""/>
      <w:lvlJc w:val="left"/>
      <w:pPr>
        <w:tabs>
          <w:tab w:val="left" w:pos="3600"/>
        </w:tabs>
        <w:ind w:left="3600" w:firstLine="0"/>
      </w:pPr>
      <w:rPr>
        <w:rFonts w:hint="default"/>
        <w:position w:val="0"/>
      </w:rPr>
    </w:lvl>
    <w:lvl w:ilvl="6" w:tentative="0">
      <w:start w:val="1"/>
      <w:numFmt w:val="bullet"/>
      <w:lvlText w:val=""/>
      <w:lvlJc w:val="left"/>
      <w:pPr>
        <w:tabs>
          <w:tab w:val="left" w:pos="4320"/>
        </w:tabs>
        <w:ind w:left="4320" w:firstLine="0"/>
      </w:pPr>
      <w:rPr>
        <w:rFonts w:hint="default"/>
        <w:position w:val="0"/>
      </w:rPr>
    </w:lvl>
    <w:lvl w:ilvl="7" w:tentative="0">
      <w:start w:val="1"/>
      <w:numFmt w:val="bullet"/>
      <w:lvlText w:val=""/>
      <w:lvlJc w:val="left"/>
      <w:pPr>
        <w:tabs>
          <w:tab w:val="left" w:pos="5040"/>
        </w:tabs>
        <w:ind w:left="5040" w:firstLine="0"/>
      </w:pPr>
      <w:rPr>
        <w:rFonts w:hint="default"/>
        <w:position w:val="0"/>
      </w:rPr>
    </w:lvl>
    <w:lvl w:ilvl="8" w:tentative="0">
      <w:start w:val="1"/>
      <w:numFmt w:val="bullet"/>
      <w:lvlText w:val=""/>
      <w:lvlJc w:val="left"/>
      <w:pPr>
        <w:tabs>
          <w:tab w:val="left" w:pos="5760"/>
        </w:tabs>
        <w:ind w:left="5760" w:firstLine="0"/>
      </w:pPr>
      <w:rPr>
        <w:rFonts w:hint="default"/>
        <w:position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1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ヒラギノ角ゴ Pro W3" w:cs="宋体"/>
      <w:color w:val="000000"/>
      <w:kern w:val="2"/>
      <w:sz w:val="21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自由格式"/>
    <w:qFormat/>
    <w:uiPriority w:val="0"/>
    <w:rPr>
      <w:rFonts w:ascii="Big Caslon" w:hAnsi="Big Caslon" w:eastAsia="ヒラギノ角ゴ Pro W3" w:cs="宋体"/>
      <w:color w:val="000000"/>
      <w:sz w:val="26"/>
      <w:szCs w:val="22"/>
      <w:lang w:val="en-US" w:eastAsia="zh-CN" w:bidi="ar-SA"/>
    </w:rPr>
  </w:style>
  <w:style w:type="paragraph" w:customStyle="1" w:styleId="8">
    <w:name w:val="页脚1"/>
    <w:qFormat/>
    <w:uiPriority w:val="0"/>
    <w:pPr>
      <w:widowControl w:val="0"/>
      <w:tabs>
        <w:tab w:val="center" w:pos="4153"/>
        <w:tab w:val="right" w:pos="8306"/>
      </w:tabs>
    </w:pPr>
    <w:rPr>
      <w:rFonts w:ascii="Calibri" w:hAnsi="Calibri" w:eastAsia="ヒラギノ角ゴ Pro W3" w:cs="宋体"/>
      <w:color w:val="000000"/>
      <w:kern w:val="2"/>
      <w:sz w:val="18"/>
      <w:szCs w:val="22"/>
      <w:lang w:val="en-US" w:eastAsia="zh-CN" w:bidi="ar-SA"/>
    </w:rPr>
  </w:style>
  <w:style w:type="paragraph" w:customStyle="1" w:styleId="9">
    <w:name w:val="s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bumpedfont15"/>
    <w:basedOn w:val="6"/>
    <w:qFormat/>
    <w:uiPriority w:val="0"/>
  </w:style>
  <w:style w:type="character" w:customStyle="1" w:styleId="11">
    <w:name w:val="bumpedfont20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630</Words>
  <Characters>642</Characters>
  <Paragraphs>147</Paragraphs>
  <TotalTime>0</TotalTime>
  <ScaleCrop>false</ScaleCrop>
  <LinksUpToDate>false</LinksUpToDate>
  <CharactersWithSpaces>752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2021-10-15T06:30:00Z</dcterms:created>
  <dc:creator>zhengqingqing</dc:creator>
  <cp:lastModifiedBy>半山南</cp:lastModifiedBy>
  <dcterms:modified xsi:type="dcterms:W3CDTF">2025-05-09T07:28:29Z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3C0FA0B4058B41FCBA2CE1F95AAD8C24</vt:lpwstr>
  </property>
  <property fmtid="{D5CDD505-2E9C-101B-9397-08002B2CF9AE}" pid="4" name="KSOTemplateDocerSaveRecord">
    <vt:lpwstr>eyJoZGlkIjoiNDk2YTdkYTBjMmQzMzRkMjk3NmFhMTY4MWVmZjFjM2QiLCJ1c2VySWQiOiI2Nzk5MjM5MzQifQ==</vt:lpwstr>
  </property>
</Properties>
</file>